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2F6" w:rsidRPr="0044236B" w:rsidRDefault="00870350">
      <w:pPr>
        <w:rPr>
          <w:b/>
          <w:sz w:val="28"/>
          <w:szCs w:val="28"/>
        </w:rPr>
      </w:pPr>
      <w:r w:rsidRPr="0044236B">
        <w:rPr>
          <w:b/>
          <w:sz w:val="28"/>
          <w:szCs w:val="28"/>
        </w:rPr>
        <w:t>Кон</w:t>
      </w:r>
      <w:r w:rsidR="0044236B">
        <w:rPr>
          <w:b/>
          <w:sz w:val="28"/>
          <w:szCs w:val="28"/>
        </w:rPr>
        <w:t>трольная работа №</w:t>
      </w:r>
      <w:r w:rsidR="00776FD8" w:rsidRPr="0044236B">
        <w:rPr>
          <w:b/>
          <w:sz w:val="28"/>
          <w:szCs w:val="28"/>
        </w:rPr>
        <w:t>3</w:t>
      </w:r>
      <w:r w:rsidR="0044236B">
        <w:rPr>
          <w:b/>
          <w:sz w:val="28"/>
          <w:szCs w:val="28"/>
        </w:rPr>
        <w:t>.</w:t>
      </w:r>
      <w:r w:rsidR="00455DCF">
        <w:rPr>
          <w:b/>
          <w:sz w:val="28"/>
          <w:szCs w:val="28"/>
        </w:rPr>
        <w:t xml:space="preserve"> </w:t>
      </w:r>
      <w:r w:rsidR="00776FD8" w:rsidRPr="0044236B">
        <w:rPr>
          <w:b/>
          <w:sz w:val="28"/>
          <w:szCs w:val="28"/>
        </w:rPr>
        <w:t>Примеры повышения мотивации учащихся.</w:t>
      </w:r>
    </w:p>
    <w:p w:rsidR="00776FD8" w:rsidRPr="0044236B" w:rsidRDefault="00776FD8">
      <w:pPr>
        <w:rPr>
          <w:b/>
          <w:sz w:val="28"/>
          <w:szCs w:val="28"/>
        </w:rPr>
      </w:pPr>
      <w:r w:rsidRPr="0044236B">
        <w:rPr>
          <w:b/>
          <w:sz w:val="28"/>
          <w:szCs w:val="28"/>
        </w:rPr>
        <w:t>Примеры дидактических заданий.</w:t>
      </w:r>
    </w:p>
    <w:p w:rsidR="00776FD8" w:rsidRDefault="00776FD8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класс. Тема: Периодический закон и периодическая система Д.И. Менделеева.</w:t>
      </w:r>
    </w:p>
    <w:p w:rsidR="00776FD8" w:rsidRDefault="00776FD8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 1.</w:t>
      </w:r>
    </w:p>
    <w:p w:rsidR="00776FD8" w:rsidRDefault="00776FD8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Он любил переплетать книги и делать чемоданы. Однажды он покупал материал для работы. Кто-то спросил:</w:t>
      </w:r>
      <w:r w:rsidR="00455DCF">
        <w:rPr>
          <w:color w:val="000000"/>
          <w:sz w:val="27"/>
          <w:szCs w:val="27"/>
        </w:rPr>
        <w:t xml:space="preserve"> «</w:t>
      </w:r>
      <w:r>
        <w:rPr>
          <w:color w:val="000000"/>
          <w:sz w:val="27"/>
          <w:szCs w:val="27"/>
        </w:rPr>
        <w:t>Кто это такой?»</w:t>
      </w:r>
      <w:r w:rsidR="00DB31C3">
        <w:rPr>
          <w:color w:val="000000"/>
          <w:sz w:val="27"/>
          <w:szCs w:val="27"/>
        </w:rPr>
        <w:t xml:space="preserve"> </w:t>
      </w:r>
      <w:r w:rsidR="00FB5584"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 xml:space="preserve"> «Неужели вы не знаете? –ответил продавец.</w:t>
      </w:r>
      <w:r w:rsidR="00455DCF">
        <w:rPr>
          <w:color w:val="000000"/>
          <w:sz w:val="27"/>
          <w:szCs w:val="27"/>
        </w:rPr>
        <w:t xml:space="preserve"> </w:t>
      </w:r>
      <w:r w:rsidR="00FB5584">
        <w:rPr>
          <w:color w:val="000000"/>
          <w:sz w:val="27"/>
          <w:szCs w:val="27"/>
        </w:rPr>
        <w:t>Кого имел в виду продавец?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 2.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Случилось в Петербурге это, 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Профессор университета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Писал учебник для студентов,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Задумался невольно он:</w:t>
      </w:r>
      <w:bookmarkStart w:id="0" w:name="_GoBack"/>
      <w:bookmarkEnd w:id="0"/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«Как рассказать про элементы,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Нельзя ли тут открыть закон? 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Найдется правило простое,</w:t>
      </w:r>
    </w:p>
    <w:p w:rsidR="00FB5584" w:rsidRDefault="00FB5584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Что целый мир объединит?»</w:t>
      </w:r>
    </w:p>
    <w:p w:rsidR="00FB5584" w:rsidRDefault="00455DCF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Напишите</w:t>
      </w:r>
      <w:r w:rsidR="0072332F">
        <w:rPr>
          <w:color w:val="000000"/>
          <w:sz w:val="27"/>
          <w:szCs w:val="27"/>
        </w:rPr>
        <w:t>: -</w:t>
      </w:r>
      <w:r>
        <w:rPr>
          <w:color w:val="000000"/>
          <w:sz w:val="27"/>
          <w:szCs w:val="27"/>
        </w:rPr>
        <w:t xml:space="preserve"> </w:t>
      </w:r>
      <w:r w:rsidR="0072332F">
        <w:rPr>
          <w:color w:val="000000"/>
          <w:sz w:val="27"/>
          <w:szCs w:val="27"/>
        </w:rPr>
        <w:t>автора закона, дату открытия закона, формулировку закона.</w:t>
      </w:r>
    </w:p>
    <w:p w:rsidR="0072332F" w:rsidRDefault="0072332F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 3.</w:t>
      </w:r>
    </w:p>
    <w:p w:rsidR="0072332F" w:rsidRDefault="0072332F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Породистый оксид, принадлежащий жильцу из 3 подъезда. Особые приметы: имеет молекулярную массу 102. Назовите формулу оксида и его характер.</w:t>
      </w:r>
    </w:p>
    <w:p w:rsidR="0072332F" w:rsidRDefault="0072332F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 4.</w:t>
      </w:r>
    </w:p>
    <w:p w:rsidR="0044236B" w:rsidRDefault="0072332F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="00D67367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Нитратовна</w:t>
      </w:r>
      <w:proofErr w:type="spellEnd"/>
      <w:r>
        <w:rPr>
          <w:color w:val="000000"/>
          <w:sz w:val="27"/>
          <w:szCs w:val="27"/>
        </w:rPr>
        <w:t xml:space="preserve">, а смогла бы ты по формуле одного родственника нашего жильца вывести </w:t>
      </w:r>
      <w:r w:rsidR="0044236B">
        <w:rPr>
          <w:color w:val="000000"/>
          <w:sz w:val="27"/>
          <w:szCs w:val="27"/>
        </w:rPr>
        <w:t xml:space="preserve">формулу другого?- спросила подругу </w:t>
      </w:r>
      <w:proofErr w:type="spellStart"/>
      <w:r w:rsidR="0044236B">
        <w:rPr>
          <w:color w:val="000000"/>
          <w:sz w:val="27"/>
          <w:szCs w:val="27"/>
        </w:rPr>
        <w:t>Хлоровна</w:t>
      </w:r>
      <w:proofErr w:type="spellEnd"/>
      <w:r w:rsidR="0044236B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</w:t>
      </w:r>
    </w:p>
    <w:p w:rsidR="0044236B" w:rsidRDefault="0044236B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–Нешто я да не смогу</w:t>
      </w:r>
    </w:p>
    <w:p w:rsidR="0044236B" w:rsidRDefault="0044236B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 моем-то уму, </w:t>
      </w:r>
    </w:p>
    <w:p w:rsidR="0044236B" w:rsidRDefault="00455DCF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Чай</w:t>
      </w:r>
      <w:r w:rsidR="0044236B">
        <w:rPr>
          <w:color w:val="000000"/>
          <w:sz w:val="27"/>
          <w:szCs w:val="27"/>
        </w:rPr>
        <w:t>, не лаптем щи хлебаю, что к чему соображаю.</w:t>
      </w:r>
    </w:p>
    <w:p w:rsidR="0044236B" w:rsidRPr="0044236B" w:rsidRDefault="0044236B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Вопрос: Неизвестный элемент </w:t>
      </w:r>
      <w:proofErr w:type="gramStart"/>
      <w:r>
        <w:rPr>
          <w:color w:val="000000"/>
          <w:sz w:val="27"/>
          <w:szCs w:val="27"/>
        </w:rPr>
        <w:t>Э</w:t>
      </w:r>
      <w:proofErr w:type="gramEnd"/>
      <w:r>
        <w:rPr>
          <w:color w:val="000000"/>
          <w:sz w:val="27"/>
          <w:szCs w:val="27"/>
        </w:rPr>
        <w:t xml:space="preserve"> образует хлорид состава ЭСI</w:t>
      </w:r>
      <w:r>
        <w:rPr>
          <w:color w:val="000000"/>
          <w:sz w:val="27"/>
          <w:szCs w:val="27"/>
          <w:vertAlign w:val="subscript"/>
        </w:rPr>
        <w:t>5</w:t>
      </w:r>
      <w:r>
        <w:rPr>
          <w:color w:val="000000"/>
          <w:sz w:val="27"/>
          <w:szCs w:val="27"/>
        </w:rPr>
        <w:t>.Напишите формулу</w:t>
      </w:r>
      <w:r w:rsidR="00455DCF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оксида.</w:t>
      </w:r>
    </w:p>
    <w:p w:rsidR="00776FD8" w:rsidRDefault="00F441EB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 класс. Тема « Металлы».</w:t>
      </w:r>
    </w:p>
    <w:p w:rsidR="00F441EB" w:rsidRDefault="00F441EB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 1.</w:t>
      </w:r>
    </w:p>
    <w:p w:rsidR="00F441EB" w:rsidRDefault="00F441EB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Некий жилец второго подъезда пришел в гости в квартиру №8 поиграть в шахматы. Кто из них кому пешку не уступил или шах поставил- неизвестно. Но только они крупно </w:t>
      </w:r>
      <w:proofErr w:type="spellStart"/>
      <w:r>
        <w:rPr>
          <w:color w:val="000000"/>
          <w:sz w:val="27"/>
          <w:szCs w:val="27"/>
        </w:rPr>
        <w:t>повзаимодействовали</w:t>
      </w:r>
      <w:proofErr w:type="spellEnd"/>
      <w:r>
        <w:rPr>
          <w:color w:val="000000"/>
          <w:sz w:val="27"/>
          <w:szCs w:val="27"/>
        </w:rPr>
        <w:t>, в результате чего жилец массой 0,8 г. исчез, а вместо него образовалось 1,12г. его оксида. Определите</w:t>
      </w:r>
      <w:r w:rsidR="00455DCF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как звали пропавшего жильца, который любил ходить в гости.</w:t>
      </w:r>
    </w:p>
    <w:p w:rsidR="00F441EB" w:rsidRDefault="0012796D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Задание2.</w:t>
      </w:r>
    </w:p>
    <w:p w:rsidR="0012796D" w:rsidRDefault="0012796D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Однажды два </w:t>
      </w:r>
      <w:r w:rsidR="00455DCF">
        <w:rPr>
          <w:color w:val="000000"/>
          <w:sz w:val="27"/>
          <w:szCs w:val="27"/>
        </w:rPr>
        <w:t>пр</w:t>
      </w:r>
      <w:r w:rsidR="00455DCF" w:rsidRPr="00353807">
        <w:rPr>
          <w:color w:val="000000"/>
          <w:sz w:val="27"/>
          <w:szCs w:val="27"/>
        </w:rPr>
        <w:t>и</w:t>
      </w:r>
      <w:r w:rsidR="00455DCF">
        <w:rPr>
          <w:color w:val="000000"/>
          <w:sz w:val="27"/>
          <w:szCs w:val="27"/>
        </w:rPr>
        <w:t>ятеля</w:t>
      </w:r>
      <w:r w:rsidR="0035380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- Алюминий и Калий- поздно возвращались домой. Вдруг на них напал грабитель Хлор, который потре</w:t>
      </w:r>
      <w:r w:rsidR="00353807">
        <w:rPr>
          <w:color w:val="000000"/>
          <w:sz w:val="27"/>
          <w:szCs w:val="27"/>
        </w:rPr>
        <w:t>бовал выложить кошельки с элект</w:t>
      </w:r>
      <w:r>
        <w:rPr>
          <w:color w:val="000000"/>
          <w:sz w:val="27"/>
          <w:szCs w:val="27"/>
        </w:rPr>
        <w:t>ронами.</w:t>
      </w:r>
      <w:r w:rsidR="0035380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Кто легче расстанется с кошельком и почему.</w:t>
      </w:r>
    </w:p>
    <w:p w:rsidR="0012796D" w:rsidRDefault="0012796D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Задание3.</w:t>
      </w:r>
    </w:p>
    <w:p w:rsidR="00C54DD3" w:rsidRDefault="00C54DD3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летних каникулах мы с друзьями отправились в байдарочный поход. Запаслись провиантом, всем необходимым снаряжением и двинулись в путь. Однажды, при прохождении</w:t>
      </w:r>
      <w:r w:rsidR="00455DCF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бурного участка реки, мы сильно вымокли, продрогли и были вынуждены сделать привал на небольшом острове. Быстро пристав к берегу, мы решили первым делом развести костёр, чтобы согреться и приготовить пищу. Недалеко от нашей стоянки стоял заброшенный сарай, а около него валялись остатки стройматериалов. Сильный ветер задувал костёр, поэтому наш костровой обложил его камнями. Камни были белые, мягкие, сильно пачкались, но всё же помогли</w:t>
      </w:r>
      <w:r w:rsidR="00611140">
        <w:rPr>
          <w:color w:val="000000"/>
          <w:sz w:val="27"/>
          <w:szCs w:val="27"/>
        </w:rPr>
        <w:t xml:space="preserve"> хоть на некоторое время сохранить огонь. Здесь же мои друзья устроили ночлег. На утро все</w:t>
      </w:r>
      <w:r w:rsidR="00455DCF">
        <w:rPr>
          <w:color w:val="000000"/>
          <w:sz w:val="27"/>
          <w:szCs w:val="27"/>
        </w:rPr>
        <w:t xml:space="preserve"> </w:t>
      </w:r>
      <w:r w:rsidR="00611140">
        <w:rPr>
          <w:color w:val="000000"/>
          <w:sz w:val="27"/>
          <w:szCs w:val="27"/>
        </w:rPr>
        <w:t>были расстроены, так как дежурный не смог сохранить огонь костра, а спички совершенно отсырели и не зажигались. Но я заявил, что смогу и без огня разогреть тушёнку к завтраку.</w:t>
      </w:r>
      <w:r w:rsidR="00455DCF">
        <w:rPr>
          <w:color w:val="000000"/>
          <w:sz w:val="27"/>
          <w:szCs w:val="27"/>
        </w:rPr>
        <w:t xml:space="preserve"> </w:t>
      </w:r>
      <w:r w:rsidR="00611140">
        <w:rPr>
          <w:color w:val="000000"/>
          <w:sz w:val="27"/>
          <w:szCs w:val="27"/>
        </w:rPr>
        <w:t>Для этого я измельчил белые камни с той стороны, где они соприкасались с огнём, положил в ямку, вырытую в земле, осторожно принёс из сарая немного белого порошка, высыпал в ямку, залил всё это водой и поставил туда котелок с</w:t>
      </w:r>
      <w:r w:rsidR="00455DCF">
        <w:rPr>
          <w:color w:val="000000"/>
          <w:sz w:val="27"/>
          <w:szCs w:val="27"/>
        </w:rPr>
        <w:t xml:space="preserve"> </w:t>
      </w:r>
      <w:r w:rsidR="00611140">
        <w:rPr>
          <w:color w:val="000000"/>
          <w:sz w:val="27"/>
          <w:szCs w:val="27"/>
        </w:rPr>
        <w:t>тушёнкой. Камни и порошок зашипели. Повалил пар, и через некоторое время завтрак был готов.</w:t>
      </w:r>
    </w:p>
    <w:p w:rsidR="00DE4C48" w:rsidRDefault="00DE4C48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Скажите:</w:t>
      </w:r>
    </w:p>
    <w:p w:rsidR="00DE4C48" w:rsidRDefault="00DE4C48" w:rsidP="00DE4C48">
      <w:pPr>
        <w:pStyle w:val="a5"/>
        <w:numPr>
          <w:ilvl w:val="0"/>
          <w:numId w:val="1"/>
        </w:num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</w:t>
      </w:r>
      <w:r w:rsidR="00455DCF">
        <w:rPr>
          <w:color w:val="000000"/>
          <w:sz w:val="27"/>
          <w:szCs w:val="27"/>
        </w:rPr>
        <w:t>аким минералом были белые камни</w:t>
      </w:r>
      <w:r>
        <w:rPr>
          <w:color w:val="000000"/>
          <w:sz w:val="27"/>
          <w:szCs w:val="27"/>
        </w:rPr>
        <w:t>?</w:t>
      </w:r>
      <w:r w:rsidR="00455DCF">
        <w:rPr>
          <w:color w:val="000000"/>
          <w:sz w:val="27"/>
          <w:szCs w:val="27"/>
        </w:rPr>
        <w:t xml:space="preserve"> </w:t>
      </w:r>
    </w:p>
    <w:p w:rsidR="00DE4C48" w:rsidRDefault="00DE4C48" w:rsidP="00DE4C48">
      <w:pPr>
        <w:pStyle w:val="a5"/>
        <w:shd w:val="clear" w:color="auto" w:fill="FFFFFF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Что произошло с ним от жара костра?</w:t>
      </w:r>
    </w:p>
    <w:p w:rsidR="00DE4C48" w:rsidRDefault="00DE4C48" w:rsidP="00DE4C48">
      <w:pPr>
        <w:pStyle w:val="a5"/>
        <w:shd w:val="clear" w:color="auto" w:fill="FFFFFF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</w:t>
      </w:r>
      <w:r w:rsidR="00455DCF">
        <w:rPr>
          <w:color w:val="000000"/>
          <w:sz w:val="27"/>
          <w:szCs w:val="27"/>
        </w:rPr>
        <w:t xml:space="preserve"> Какой порошок досыпали в ямку</w:t>
      </w:r>
      <w:r>
        <w:rPr>
          <w:color w:val="000000"/>
          <w:sz w:val="27"/>
          <w:szCs w:val="27"/>
        </w:rPr>
        <w:t>?</w:t>
      </w:r>
      <w:r w:rsidR="00455DCF">
        <w:rPr>
          <w:color w:val="000000"/>
          <w:sz w:val="27"/>
          <w:szCs w:val="27"/>
        </w:rPr>
        <w:t xml:space="preserve"> </w:t>
      </w:r>
    </w:p>
    <w:p w:rsidR="00DE4C48" w:rsidRDefault="00DE4C48" w:rsidP="00DE4C48">
      <w:pPr>
        <w:pStyle w:val="a5"/>
        <w:shd w:val="clear" w:color="auto" w:fill="FFFFFF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Как</w:t>
      </w:r>
      <w:r w:rsidR="00455DCF">
        <w:rPr>
          <w:color w:val="000000"/>
          <w:sz w:val="27"/>
          <w:szCs w:val="27"/>
        </w:rPr>
        <w:t xml:space="preserve"> объяснить действия на них воды</w:t>
      </w:r>
      <w:r>
        <w:rPr>
          <w:color w:val="000000"/>
          <w:sz w:val="27"/>
          <w:szCs w:val="27"/>
        </w:rPr>
        <w:t xml:space="preserve">? </w:t>
      </w:r>
    </w:p>
    <w:p w:rsidR="00DE4C48" w:rsidRDefault="00DE4C48" w:rsidP="00DE4C48">
      <w:pPr>
        <w:pStyle w:val="a5"/>
        <w:shd w:val="clear" w:color="auto" w:fill="FFFFFF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Ответ:</w:t>
      </w:r>
    </w:p>
    <w:p w:rsidR="00353807" w:rsidRDefault="00DE4C48" w:rsidP="00DE4C48">
      <w:pPr>
        <w:pStyle w:val="a5"/>
        <w:shd w:val="clear" w:color="auto" w:fill="FFFFFF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</w:t>
      </w:r>
      <w:r w:rsidR="00353807">
        <w:rPr>
          <w:color w:val="000000"/>
          <w:sz w:val="27"/>
          <w:szCs w:val="27"/>
        </w:rPr>
        <w:t>инерал, которым ребята обложили костёр, был мел. От жара костра он разложился на углекислый газ, от которого и погас костёр, и окись кальция, т.е.</w:t>
      </w:r>
      <w:r w:rsidR="00455DCF">
        <w:rPr>
          <w:color w:val="000000"/>
          <w:sz w:val="27"/>
          <w:szCs w:val="27"/>
        </w:rPr>
        <w:t xml:space="preserve"> </w:t>
      </w:r>
      <w:r w:rsidR="00353807">
        <w:rPr>
          <w:color w:val="000000"/>
          <w:sz w:val="27"/>
          <w:szCs w:val="27"/>
        </w:rPr>
        <w:t>негашеную известь. Находчивый химик принёс из сарая ещё немного готовой сохранившейся негашеной извести, всё это положил аккуратно, не касаясь</w:t>
      </w:r>
      <w:r w:rsidR="00455DCF">
        <w:rPr>
          <w:color w:val="000000"/>
          <w:sz w:val="27"/>
          <w:szCs w:val="27"/>
        </w:rPr>
        <w:t xml:space="preserve"> </w:t>
      </w:r>
      <w:r w:rsidR="00353807">
        <w:rPr>
          <w:color w:val="000000"/>
          <w:sz w:val="27"/>
          <w:szCs w:val="27"/>
        </w:rPr>
        <w:t>руками, в ямку и залил водой. Взаимодействие с водой оксида кальция происходит очень бурно, с выделением тепла, поэтому туристы не остались голодными, разогрев себе пищу.</w:t>
      </w:r>
    </w:p>
    <w:p w:rsidR="00DE4C48" w:rsidRDefault="00455DCF" w:rsidP="00DE4C48">
      <w:pPr>
        <w:pStyle w:val="a5"/>
        <w:shd w:val="clear" w:color="auto" w:fill="FFFFFF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proofErr w:type="spellStart"/>
      <w:r w:rsidR="00353807">
        <w:rPr>
          <w:color w:val="000000"/>
          <w:sz w:val="27"/>
          <w:szCs w:val="27"/>
        </w:rPr>
        <w:t>CaO</w:t>
      </w:r>
      <w:proofErr w:type="spellEnd"/>
      <w:r w:rsidR="00353807">
        <w:rPr>
          <w:color w:val="000000"/>
          <w:sz w:val="27"/>
          <w:szCs w:val="27"/>
        </w:rPr>
        <w:t xml:space="preserve"> + H</w:t>
      </w:r>
      <w:r w:rsidR="00353807">
        <w:rPr>
          <w:color w:val="000000"/>
          <w:sz w:val="27"/>
          <w:szCs w:val="27"/>
          <w:vertAlign w:val="subscript"/>
          <w:lang w:val="en-US"/>
        </w:rPr>
        <w:t>2</w:t>
      </w:r>
      <w:r w:rsidR="00DE4C48">
        <w:rPr>
          <w:color w:val="000000"/>
          <w:sz w:val="27"/>
          <w:szCs w:val="27"/>
        </w:rPr>
        <w:t xml:space="preserve"> </w:t>
      </w:r>
      <w:r w:rsidR="00353807">
        <w:rPr>
          <w:color w:val="000000"/>
          <w:sz w:val="27"/>
          <w:szCs w:val="27"/>
          <w:lang w:val="en-US"/>
        </w:rPr>
        <w:t>O = Ca(OH)</w:t>
      </w:r>
      <w:r w:rsidR="00353807">
        <w:rPr>
          <w:color w:val="000000"/>
          <w:sz w:val="27"/>
          <w:szCs w:val="27"/>
          <w:vertAlign w:val="subscript"/>
          <w:lang w:val="en-US"/>
        </w:rPr>
        <w:t>2</w:t>
      </w:r>
      <w:r>
        <w:rPr>
          <w:color w:val="000000"/>
          <w:sz w:val="27"/>
          <w:szCs w:val="27"/>
        </w:rPr>
        <w:t xml:space="preserve"> </w:t>
      </w:r>
    </w:p>
    <w:p w:rsidR="00EA0B28" w:rsidRPr="00EA0B28" w:rsidRDefault="0044236B" w:rsidP="00EA0B28">
      <w:pPr>
        <w:pStyle w:val="a5"/>
        <w:shd w:val="clear" w:color="auto" w:fill="FFFFFF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9 класс.</w:t>
      </w:r>
      <w:r w:rsidR="00455DCF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>
        <w:rPr>
          <w:b/>
          <w:bCs/>
          <w:color w:val="000000"/>
          <w:sz w:val="27"/>
          <w:szCs w:val="27"/>
          <w:shd w:val="clear" w:color="auto" w:fill="FFFFFF"/>
        </w:rPr>
        <w:t>Теме «Азот».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Учитель: Сегодня мы будем изучать химический элемент, с которым связан не один «парадокс».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Про него говорят «безжизненный», и в то же время без него нет жизни. Его называют «источником танталовых мук человечества», элементом трагедий, войн и катастроф. Как вы думаете, какой это элемент?</w:t>
      </w:r>
      <w:r w:rsidR="00455DCF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Этот элемент – азот.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Давайте проведем исследование и вынесем свое заключение, каков этот элемент? Полезен он или вреден? Какова природа противоречий, его окружающих? Ответить на эти вопросы нам поможет план-схема на доске (схема 1).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noProof/>
        </w:rPr>
        <w:drawing>
          <wp:inline distT="0" distB="0" distL="0" distR="0">
            <wp:extent cx="5238750" cy="2028825"/>
            <wp:effectExtent l="19050" t="0" r="0" b="0"/>
            <wp:docPr id="2" name="Рисунок 1" descr="http://him.1september.ru/2009/14/1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m.1september.ru/2009/14/18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Какова будет цель нашего урока? (ответы учащихся).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Итак, наша цель: дать характеристику азоту, как химическому элементу и как простому веществу. Работать будем в группах, каждая группа получает свое задание.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 р у п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п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а I. История открытия элемента азота. Происхождение названия. Применение азота.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 xml:space="preserve">Г р у п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п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а II. Нахождение азота в природе.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 р у п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п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а III. Строение атома. Степени окисления.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 р у п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п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а IV. Вид химической связи простого вещества азота. Физические свойства.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 р у п </w:t>
      </w:r>
      <w:proofErr w:type="spellStart"/>
      <w:proofErr w:type="gramStart"/>
      <w:r>
        <w:rPr>
          <w:color w:val="000000"/>
          <w:sz w:val="27"/>
          <w:szCs w:val="27"/>
          <w:shd w:val="clear" w:color="auto" w:fill="FFFFFF"/>
        </w:rPr>
        <w:t>п</w:t>
      </w:r>
      <w:proofErr w:type="spellEnd"/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а V. Химические свойства азота. Получение азота.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 w:rsidR="00EA0B28" w:rsidRPr="00EA0B28">
        <w:rPr>
          <w:color w:val="000000"/>
          <w:sz w:val="27"/>
          <w:szCs w:val="27"/>
        </w:rPr>
        <w:t>Элементы проблемного обучения широко применяются при изучении новой темы, но с успехом можно применять для осуществления контроля знаний. В последнее время одним из форм контроля знаний используются тесты, рационально сочетая с другими средствами, методами и формами контроля результатов обучения.</w:t>
      </w:r>
    </w:p>
    <w:p w:rsidR="00EA0B28" w:rsidRPr="00EA0B28" w:rsidRDefault="00EA0B28" w:rsidP="00EA0B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A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Примеры тестовых заданий при применении проблемного подхода к контролю знаний с постановкой и решением учебных проблем (задач).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Тесты могут применяться как средство управления познавательной деятельностью.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1.Растворимое в воде основание может быть получено при взаимодействии: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металла или его оксида с водой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металла или его соли с водой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активного металла или его оксида с водой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оксида металла или соли металла с водой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2.Реакциям получения растворимого в воде основания соответствуют обе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схемы:</w:t>
      </w:r>
    </w:p>
    <w:p w:rsidR="00EA0B28" w:rsidRPr="00EA0B28" w:rsidRDefault="00455DCF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а) Fe + H2O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→ ;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A0B28"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FeO + H2O →</w:t>
      </w:r>
    </w:p>
    <w:p w:rsidR="00EA0B28" w:rsidRPr="00EA0B28" w:rsidRDefault="00EA0B28" w:rsidP="00EA0B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C54DD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br/>
      </w:r>
      <w:r w:rsidRPr="00C54DD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br/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) Na + H2O </w:t>
      </w:r>
      <w:proofErr w:type="gramStart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→ ;</w:t>
      </w:r>
      <w:proofErr w:type="gramEnd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ab/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ab/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Na2O + H2O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) Li + H2O </w:t>
      </w:r>
      <w:proofErr w:type="gramStart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→ ;</w:t>
      </w:r>
      <w:proofErr w:type="gramEnd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ab/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ab/>
      </w:r>
      <w:proofErr w:type="spellStart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LiCl</w:t>
      </w:r>
      <w:proofErr w:type="spellEnd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+ H2O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) Na2O +H2O </w:t>
      </w:r>
      <w:proofErr w:type="gramStart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→ ;</w:t>
      </w:r>
      <w:proofErr w:type="gramEnd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ab/>
      </w:r>
      <w:proofErr w:type="spellStart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NaCl</w:t>
      </w:r>
      <w:proofErr w:type="spellEnd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+ H2O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Выбранные ответы подтвердите записью уравнений реакции.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3.Способы получения нерастворимого в воде основания (Cu(OH)2)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отражают схемы: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Cu + H2O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CuSO4 + H2O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CuO + H2O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Обсуждают, доказывают. Проводится эксперимент, показавший ни одна схема не является правильной. Возникает проблемная ситуация, т.к. ученики сталкиваются с недостаточными знаниями для ответа.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4.Нерастворимое в воде основание может быть получено при взаимодействии металла с раствором щелочи: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Cu + </w:t>
      </w:r>
      <w:proofErr w:type="gramStart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NaOH( раствор</w:t>
      </w:r>
      <w:proofErr w:type="gramEnd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CuO + NaOH(раствор)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CuSO4(раствор) + NaOH(раствор) →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Аргументировать свой вариант выбора правильного ответа и опровергнуть остальные. Ответы подтвердите записью уравнений химических реакций. 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A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Тема: «Кислоты, обобщение»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1.Раствор кислоты нельзя получить при взаимодействии воды с: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хлороводородом</w:t>
      </w:r>
      <w:proofErr w:type="spellEnd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оксидом кремния;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оксидом углерода;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сероводорода.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2.Соляная кислота реагирует с каждым из веществ в группе: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нитрат бария, сульфат калия, карбонат натрия.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гидроксид алюминия, гидроксид натрия, оксид углерода(4).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нитрат серебра, гидроксид меди(2), оксид железа(3).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г) ртуть, нитрат калия, силикат калия.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3.Число разных солей, которые могут образоваться при взаимодействии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гидроксида натрия с фосфорной кислотой, равно: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одному; б) двум; в) трем; г) четырем.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4.Используя в качестве реактива только фенолфталеин, можно распознать: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растворы серной и азотной кислот;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раствор гидроксида натрия и известковую воду;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соляную кислоту и раствор хлорида натрия;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растворы азотной кислоты и гидроксида калия. 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A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Тема: «Генетическая связь между классами неорганических веществ.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Превращение H2SO4 →H2 можно осуществить с помощью: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серебра; б) меди; в) кремния; г) цинка.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Для ряда превращений </w:t>
      </w:r>
      <w:proofErr w:type="spellStart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Na</w:t>
      </w:r>
      <w:proofErr w:type="spellEnd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→NaOH →Na2CO3 →</w:t>
      </w:r>
      <w:proofErr w:type="spellStart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NaCl</w:t>
      </w:r>
      <w:proofErr w:type="spellEnd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необходимо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последовательно использовать: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воду, карбонат кальция, хлор;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гидроксид калия, оксид углерода(4), соляную кислоту;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воду, оксид углерода, соляную кислоту;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воду, карбонат кальция, хлорид бария.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 одну стадию нельзя осуществить превращения: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натрий → оксид натрия;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сера → оксид серы(6);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фосфор → оксид фосфора(5);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магний → оксид магния.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Формулы веществ </w:t>
      </w:r>
      <w:r w:rsidRPr="00EA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 </w:t>
      </w:r>
      <w:r w:rsidRPr="00EA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Y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схеме превращений: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SiO2→K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SiO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3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→H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SiO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3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 X – NaOH;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Y - 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O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 X - Na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proofErr w:type="gramStart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O;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ab/>
      </w:r>
      <w:proofErr w:type="gramEnd"/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Y - 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4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="00455DC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 X - Na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; Y - KOH</w:t>
      </w:r>
    </w:p>
    <w:p w:rsidR="00EA0B28" w:rsidRPr="00776FD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r w:rsidRPr="00776FD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 X - K</w:t>
      </w:r>
      <w:r w:rsidRPr="00776FD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r w:rsidRPr="00776FD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CO</w:t>
      </w:r>
      <w:r w:rsidRPr="00776FD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3</w:t>
      </w:r>
      <w:r w:rsidRPr="00776FD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; Y - CO</w:t>
      </w:r>
      <w:r w:rsidRPr="00776FD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</w:p>
    <w:p w:rsidR="00EA0B28" w:rsidRPr="00EA0B28" w:rsidRDefault="00EA0B28" w:rsidP="00EA0B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54DD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C54DD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A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Тема: «Химическое равновесие»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1.Условие, которое не влияет на смещение равновесия в системе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2SO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(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газ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 + 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(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газ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) ↔ </w:t>
      </w:r>
      <w:proofErr w:type="gramStart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2SO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 w:eastAsia="ru-RU"/>
        </w:rPr>
        <w:t>3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(</w:t>
      </w:r>
      <w:proofErr w:type="gramEnd"/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газ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 +Q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введение катализатора;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повышение давления;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повышение концентрации кислорода;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повышение температуры.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2.Для увеличения выхода аммиака в реакции уравнение которой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+ 3H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↔ 2NH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3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Q необходимо одновременно: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понизить давление и повысить температуру;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повысить давление и понизить температуру;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повысить давление и повысить температуру;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понизить давление и понизить температуру.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Смещение химического равновесия в системе SO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+2H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 ↔3S+2H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O(г)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произойдет в случае: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увеличения концентрации H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увеличения концентрации SO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уменьшения концентрации водяного пара;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уменьшения количества серы.</w:t>
      </w:r>
    </w:p>
    <w:p w:rsidR="00EA0B28" w:rsidRP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4.Установите соответствие между уравнением обратимой химической</w:t>
      </w:r>
    </w:p>
    <w:p w:rsidR="00EA0B28" w:rsidRDefault="00EA0B28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реакции и условиями смещения равновесия в сторону продуктов реакции: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5DCF" w:rsidTr="00455DCF">
        <w:tc>
          <w:tcPr>
            <w:tcW w:w="4785" w:type="dxa"/>
          </w:tcPr>
          <w:p w:rsidR="00455DCF" w:rsidRDefault="00455DCF" w:rsidP="00EA0B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УРАВНЕНИЕ</w:t>
            </w:r>
          </w:p>
        </w:tc>
        <w:tc>
          <w:tcPr>
            <w:tcW w:w="4786" w:type="dxa"/>
          </w:tcPr>
          <w:p w:rsidR="00455DCF" w:rsidRDefault="00455DCF" w:rsidP="00EA0B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УСЛОВИЯ СМЕЩЕНИЯ РАВНОВЕСИЯ В СТОРОНУ ПРОДУКТОВ РЕАКЦИИ</w:t>
            </w:r>
          </w:p>
        </w:tc>
      </w:tr>
      <w:tr w:rsidR="00455DCF" w:rsidTr="00455DCF">
        <w:tc>
          <w:tcPr>
            <w:tcW w:w="4785" w:type="dxa"/>
          </w:tcPr>
          <w:p w:rsidR="00455DCF" w:rsidRDefault="00455DCF" w:rsidP="00EA0B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1) 2N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val="en-US" w:eastAsia="ru-RU"/>
              </w:rPr>
              <w:t>2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O ↔ 2N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val="en-US" w:eastAsia="ru-RU"/>
              </w:rPr>
              <w:t>2 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+ O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val="en-US" w:eastAsia="ru-RU"/>
              </w:rPr>
              <w:t>2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 + Q</w:t>
            </w:r>
          </w:p>
          <w:p w:rsidR="00455DCF" w:rsidRDefault="00455DCF" w:rsidP="00EA0B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2) 2SO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val="en-US" w:eastAsia="ru-RU"/>
              </w:rPr>
              <w:t>3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 ↔2SO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val="en-US" w:eastAsia="ru-RU"/>
              </w:rPr>
              <w:t>2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 +O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val="en-US" w:eastAsia="ru-RU"/>
              </w:rPr>
              <w:t>2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 +Q</w:t>
            </w:r>
          </w:p>
          <w:p w:rsidR="00455DCF" w:rsidRDefault="00455DCF" w:rsidP="00EA0B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3) N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eastAsia="ru-RU"/>
              </w:rPr>
              <w:t>2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+ 3H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eastAsia="ru-RU"/>
              </w:rPr>
              <w:t>2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↔ 2NH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eastAsia="ru-RU"/>
              </w:rPr>
              <w:t>3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+Q</w:t>
            </w:r>
          </w:p>
          <w:p w:rsidR="00455DCF" w:rsidRDefault="00455DCF" w:rsidP="00EA0B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3) CO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bscript"/>
                <w:lang w:eastAsia="ru-RU"/>
              </w:rPr>
              <w:t>2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(газ) +С(</w:t>
            </w:r>
            <w:proofErr w:type="spellStart"/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)↔2СО(газ)-Q</w:t>
            </w:r>
          </w:p>
        </w:tc>
        <w:tc>
          <w:tcPr>
            <w:tcW w:w="4786" w:type="dxa"/>
          </w:tcPr>
          <w:p w:rsidR="00455DCF" w:rsidRPr="00EA0B28" w:rsidRDefault="00455DCF" w:rsidP="00455DC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 xml:space="preserve">a) ↑t 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 xml:space="preserve"> ↓ P</w:t>
            </w:r>
          </w:p>
          <w:p w:rsidR="00455DCF" w:rsidRPr="00EA0B28" w:rsidRDefault="00455DCF" w:rsidP="00455DC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 xml:space="preserve">) ↓ t 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</w:t>
            </w: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 xml:space="preserve"> ↑ P</w:t>
            </w:r>
          </w:p>
          <w:p w:rsidR="00455DCF" w:rsidRPr="00EA0B28" w:rsidRDefault="00455DCF" w:rsidP="00455DC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A0B2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в) ↓ t и ↓P</w:t>
            </w:r>
          </w:p>
          <w:p w:rsidR="00455DCF" w:rsidRPr="00EA0B28" w:rsidRDefault="00455DCF" w:rsidP="00455DCF">
            <w:pPr>
              <w:shd w:val="clear" w:color="auto" w:fill="FFFFFF"/>
              <w:spacing w:before="100" w:beforeAutospacing="1" w:after="27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г) ↑t и ↑Р</w:t>
            </w:r>
          </w:p>
          <w:p w:rsidR="00455DCF" w:rsidRDefault="00455DCF" w:rsidP="00EA0B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455DCF" w:rsidRPr="00EA0B28" w:rsidRDefault="00455DCF" w:rsidP="00EA0B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5DCF" w:rsidRPr="00EA0B28" w:rsidRDefault="00455DCF">
      <w:pPr>
        <w:shd w:val="clear" w:color="auto" w:fill="FFFFFF"/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455DCF" w:rsidRPr="00EA0B28" w:rsidSect="00500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17344D"/>
    <w:multiLevelType w:val="hybridMultilevel"/>
    <w:tmpl w:val="83BE7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350"/>
    <w:rsid w:val="0012796D"/>
    <w:rsid w:val="00246566"/>
    <w:rsid w:val="002F7747"/>
    <w:rsid w:val="00353807"/>
    <w:rsid w:val="0044236B"/>
    <w:rsid w:val="00455DCF"/>
    <w:rsid w:val="004C79B9"/>
    <w:rsid w:val="00500315"/>
    <w:rsid w:val="00604D4B"/>
    <w:rsid w:val="00611140"/>
    <w:rsid w:val="0072332F"/>
    <w:rsid w:val="00776FD8"/>
    <w:rsid w:val="00870350"/>
    <w:rsid w:val="00BB12F6"/>
    <w:rsid w:val="00C54DD3"/>
    <w:rsid w:val="00D67367"/>
    <w:rsid w:val="00DB31C3"/>
    <w:rsid w:val="00DE4C48"/>
    <w:rsid w:val="00E20A54"/>
    <w:rsid w:val="00EA0B28"/>
    <w:rsid w:val="00F441EB"/>
    <w:rsid w:val="00FB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F5B36-5A88-43B9-9D37-B010F5C2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2F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A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">
    <w:name w:val="str"/>
    <w:basedOn w:val="a0"/>
    <w:rsid w:val="00EA0B28"/>
  </w:style>
  <w:style w:type="table" w:styleId="a6">
    <w:name w:val="Table Grid"/>
    <w:basedOn w:val="a1"/>
    <w:uiPriority w:val="59"/>
    <w:rsid w:val="00455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Володя</dc:creator>
  <cp:lastModifiedBy>Клинова Мария Николаевна</cp:lastModifiedBy>
  <cp:revision>11</cp:revision>
  <dcterms:created xsi:type="dcterms:W3CDTF">2018-06-10T08:31:00Z</dcterms:created>
  <dcterms:modified xsi:type="dcterms:W3CDTF">2018-09-10T05:05:00Z</dcterms:modified>
</cp:coreProperties>
</file>